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D20" w:rsidRPr="00A95566" w:rsidRDefault="005C0D20" w:rsidP="005C0D20">
      <w:pPr>
        <w:autoSpaceDE w:val="0"/>
        <w:autoSpaceDN w:val="0"/>
        <w:adjustRightInd w:val="0"/>
        <w:jc w:val="center"/>
        <w:rPr>
          <w:rFonts w:ascii="楷体" w:eastAsia="楷体" w:hAnsi="楷体" w:cs="STZhongsong,Bold"/>
          <w:b/>
          <w:bCs/>
          <w:kern w:val="0"/>
          <w:sz w:val="36"/>
          <w:szCs w:val="36"/>
        </w:rPr>
      </w:pPr>
      <w:r w:rsidRPr="00A95566">
        <w:rPr>
          <w:rFonts w:ascii="楷体" w:eastAsia="楷体" w:hAnsi="楷体" w:cs="STZhongsong,Bold" w:hint="eastAsia"/>
          <w:b/>
          <w:bCs/>
          <w:kern w:val="0"/>
          <w:sz w:val="36"/>
          <w:szCs w:val="36"/>
        </w:rPr>
        <w:t>进口电子提货单用户协议</w:t>
      </w:r>
      <w:r w:rsidR="00F64230" w:rsidRPr="00A95566">
        <w:rPr>
          <w:rFonts w:ascii="楷体" w:eastAsia="楷体" w:hAnsi="楷体" w:cs="STZhongsong,Bold" w:hint="eastAsia"/>
          <w:b/>
          <w:bCs/>
          <w:kern w:val="0"/>
          <w:sz w:val="36"/>
          <w:szCs w:val="36"/>
        </w:rPr>
        <w:t xml:space="preserve">      </w:t>
      </w:r>
    </w:p>
    <w:p w:rsidR="00040665" w:rsidRPr="00A95566" w:rsidRDefault="00040665" w:rsidP="005C0D20">
      <w:pPr>
        <w:autoSpaceDE w:val="0"/>
        <w:autoSpaceDN w:val="0"/>
        <w:adjustRightInd w:val="0"/>
        <w:jc w:val="left"/>
        <w:rPr>
          <w:rFonts w:ascii="楷体" w:eastAsia="楷体" w:hAnsi="楷体" w:cs="华文楷体"/>
          <w:kern w:val="0"/>
          <w:sz w:val="28"/>
          <w:szCs w:val="28"/>
        </w:rPr>
      </w:pP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甲方：</w:t>
      </w: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地址：</w:t>
      </w: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电话：</w:t>
      </w:r>
    </w:p>
    <w:p w:rsidR="00040665" w:rsidRPr="00A95566" w:rsidRDefault="00040665" w:rsidP="005C0D20">
      <w:pPr>
        <w:autoSpaceDE w:val="0"/>
        <w:autoSpaceDN w:val="0"/>
        <w:adjustRightInd w:val="0"/>
        <w:jc w:val="left"/>
        <w:rPr>
          <w:rFonts w:ascii="楷体" w:eastAsia="楷体" w:hAnsi="楷体" w:cs="华文楷体"/>
          <w:kern w:val="0"/>
          <w:sz w:val="28"/>
          <w:szCs w:val="28"/>
        </w:rPr>
      </w:pP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乙方：上海</w:t>
      </w:r>
      <w:r w:rsidR="00040665" w:rsidRPr="00A95566">
        <w:rPr>
          <w:rFonts w:ascii="楷体" w:eastAsia="楷体" w:hAnsi="楷体" w:cs="华文楷体" w:hint="eastAsia"/>
          <w:kern w:val="0"/>
          <w:sz w:val="28"/>
          <w:szCs w:val="28"/>
        </w:rPr>
        <w:t>中远海运集装箱运输有限公司</w:t>
      </w:r>
    </w:p>
    <w:p w:rsidR="00C20E1E" w:rsidRPr="00A95566" w:rsidRDefault="00C20E1E"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 xml:space="preserve">      上海中远海运集装箱船务代理有限公司</w:t>
      </w: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地址：上海市</w:t>
      </w:r>
      <w:r w:rsidR="00040665" w:rsidRPr="00A95566">
        <w:rPr>
          <w:rFonts w:ascii="楷体" w:eastAsia="楷体" w:hAnsi="楷体" w:cs="华文楷体" w:hint="eastAsia"/>
          <w:kern w:val="0"/>
          <w:sz w:val="28"/>
          <w:szCs w:val="28"/>
        </w:rPr>
        <w:t>浦东新区民生路628号</w:t>
      </w:r>
      <w:r w:rsidR="00CF1CEB">
        <w:rPr>
          <w:rFonts w:ascii="楷体" w:eastAsia="楷体" w:hAnsi="楷体" w:cs="华文楷体" w:hint="eastAsia"/>
          <w:kern w:val="0"/>
          <w:sz w:val="28"/>
          <w:szCs w:val="28"/>
        </w:rPr>
        <w:t>航运</w:t>
      </w:r>
      <w:bookmarkStart w:id="0" w:name="_GoBack"/>
      <w:bookmarkEnd w:id="0"/>
      <w:r w:rsidR="00040665" w:rsidRPr="00A95566">
        <w:rPr>
          <w:rFonts w:ascii="楷体" w:eastAsia="楷体" w:hAnsi="楷体" w:cs="华文楷体" w:hint="eastAsia"/>
          <w:kern w:val="0"/>
          <w:sz w:val="28"/>
          <w:szCs w:val="28"/>
        </w:rPr>
        <w:t>科研大厦</w:t>
      </w:r>
    </w:p>
    <w:p w:rsidR="005C0D20" w:rsidRPr="00A95566" w:rsidRDefault="005C0D20" w:rsidP="005C0D20">
      <w:pPr>
        <w:autoSpaceDE w:val="0"/>
        <w:autoSpaceDN w:val="0"/>
        <w:adjustRightInd w:val="0"/>
        <w:jc w:val="left"/>
        <w:rPr>
          <w:rFonts w:ascii="楷体" w:eastAsia="楷体" w:hAnsi="楷体" w:cs="»ªÎÄ¿¬Ìå"/>
          <w:kern w:val="0"/>
          <w:sz w:val="28"/>
          <w:szCs w:val="28"/>
        </w:rPr>
      </w:pPr>
      <w:r w:rsidRPr="00A95566">
        <w:rPr>
          <w:rFonts w:ascii="楷体" w:eastAsia="楷体" w:hAnsi="楷体" w:cs="华文楷体" w:hint="eastAsia"/>
          <w:kern w:val="0"/>
          <w:sz w:val="28"/>
          <w:szCs w:val="28"/>
        </w:rPr>
        <w:t>电话：</w:t>
      </w:r>
      <w:r w:rsidRPr="00A95566">
        <w:rPr>
          <w:rFonts w:ascii="楷体" w:eastAsia="楷体" w:hAnsi="楷体" w:cs="»ªÎÄ¿¬Ìå"/>
          <w:kern w:val="0"/>
          <w:sz w:val="28"/>
          <w:szCs w:val="28"/>
        </w:rPr>
        <w:t>021-</w:t>
      </w:r>
      <w:r w:rsidR="00040665" w:rsidRPr="00A95566">
        <w:rPr>
          <w:rFonts w:ascii="楷体" w:eastAsia="楷体" w:hAnsi="楷体" w:cs="»ªÎÄ¿¬Ìå" w:hint="eastAsia"/>
          <w:kern w:val="0"/>
          <w:sz w:val="28"/>
          <w:szCs w:val="28"/>
        </w:rPr>
        <w:t>35124777</w:t>
      </w:r>
    </w:p>
    <w:p w:rsidR="00040665" w:rsidRPr="00A95566" w:rsidRDefault="00040665" w:rsidP="00040665">
      <w:pPr>
        <w:autoSpaceDE w:val="0"/>
        <w:autoSpaceDN w:val="0"/>
        <w:adjustRightInd w:val="0"/>
        <w:ind w:firstLineChars="200" w:firstLine="560"/>
        <w:jc w:val="left"/>
        <w:rPr>
          <w:rFonts w:ascii="楷体" w:eastAsia="楷体" w:hAnsi="楷体" w:cs="华文楷体"/>
          <w:kern w:val="0"/>
          <w:sz w:val="28"/>
          <w:szCs w:val="28"/>
        </w:rPr>
      </w:pPr>
    </w:p>
    <w:p w:rsidR="00092967" w:rsidRPr="00A95566" w:rsidRDefault="00092967" w:rsidP="00092967">
      <w:pPr>
        <w:ind w:firstLineChars="200" w:firstLine="560"/>
        <w:rPr>
          <w:rFonts w:ascii="楷体" w:eastAsia="楷体" w:hAnsi="楷体"/>
          <w:sz w:val="28"/>
          <w:szCs w:val="28"/>
        </w:rPr>
      </w:pPr>
      <w:r w:rsidRPr="00A95566">
        <w:rPr>
          <w:rFonts w:ascii="楷体" w:eastAsia="楷体" w:hAnsi="楷体" w:hint="eastAsia"/>
          <w:sz w:val="28"/>
          <w:szCs w:val="28"/>
        </w:rPr>
        <w:t>为优化上海跨境贸易营商环境，提升水运口岸通关物流效率，规范进口集装箱货物提货单无纸化运作规范，上港集团施行上海水运口岸提货单无纸化（电子化）。</w:t>
      </w:r>
      <w:r w:rsidR="00C20E1E" w:rsidRPr="00A95566">
        <w:rPr>
          <w:rFonts w:ascii="楷体" w:eastAsia="楷体" w:hAnsi="楷体" w:hint="eastAsia"/>
          <w:sz w:val="28"/>
          <w:szCs w:val="28"/>
        </w:rPr>
        <w:t>有鉴于，乙方系中远海运集装箱运输有限公司、新鑫海航运有限公司、上海泛亚航运有限公司（以下简称“承运人”）在上海口岸指定的代理，甲方</w:t>
      </w:r>
      <w:r w:rsidR="00F67256" w:rsidRPr="00A95566">
        <w:rPr>
          <w:rFonts w:ascii="楷体" w:eastAsia="楷体" w:hAnsi="楷体" w:cs="华文楷体" w:hint="eastAsia"/>
          <w:kern w:val="0"/>
          <w:sz w:val="28"/>
          <w:szCs w:val="28"/>
        </w:rPr>
        <w:t>保证其是上述承运人签发的提单的合法持有人</w:t>
      </w:r>
      <w:r w:rsidR="00F67256" w:rsidRPr="00A95566">
        <w:rPr>
          <w:rFonts w:ascii="楷体" w:eastAsia="楷体" w:hAnsi="楷体" w:cs="»ªÎÄ¿¬Ìå"/>
          <w:kern w:val="0"/>
          <w:sz w:val="28"/>
          <w:szCs w:val="28"/>
        </w:rPr>
        <w:t>/</w:t>
      </w:r>
      <w:r w:rsidR="00F67256" w:rsidRPr="00A95566">
        <w:rPr>
          <w:rFonts w:ascii="楷体" w:eastAsia="楷体" w:hAnsi="楷体" w:cs="华文楷体" w:hint="eastAsia"/>
          <w:kern w:val="0"/>
          <w:sz w:val="28"/>
          <w:szCs w:val="28"/>
        </w:rPr>
        <w:t>收货人，或是该提单合法持有人</w:t>
      </w:r>
      <w:r w:rsidR="00F67256" w:rsidRPr="00A95566">
        <w:rPr>
          <w:rFonts w:ascii="楷体" w:eastAsia="楷体" w:hAnsi="楷体" w:cs="»ªÎÄ¿¬Ìå"/>
          <w:kern w:val="0"/>
          <w:sz w:val="28"/>
          <w:szCs w:val="28"/>
        </w:rPr>
        <w:t>/</w:t>
      </w:r>
      <w:r w:rsidR="00F67256" w:rsidRPr="00A95566">
        <w:rPr>
          <w:rFonts w:ascii="楷体" w:eastAsia="楷体" w:hAnsi="楷体" w:cs="华文楷体" w:hint="eastAsia"/>
          <w:kern w:val="0"/>
          <w:sz w:val="28"/>
          <w:szCs w:val="28"/>
        </w:rPr>
        <w:t>收货人的代理人，具有在本协议下对提单和</w:t>
      </w:r>
      <w:r w:rsidR="00F67256" w:rsidRPr="00A95566">
        <w:rPr>
          <w:rFonts w:ascii="楷体" w:eastAsia="楷体" w:hAnsi="楷体" w:cs="»ªÎÄ¿¬Ìå"/>
          <w:kern w:val="0"/>
          <w:sz w:val="28"/>
          <w:szCs w:val="28"/>
        </w:rPr>
        <w:t>/</w:t>
      </w:r>
      <w:r w:rsidR="00F67256" w:rsidRPr="00A95566">
        <w:rPr>
          <w:rFonts w:ascii="楷体" w:eastAsia="楷体" w:hAnsi="楷体" w:cs="华文楷体" w:hint="eastAsia"/>
          <w:kern w:val="0"/>
          <w:sz w:val="28"/>
          <w:szCs w:val="28"/>
        </w:rPr>
        <w:t>或货物相应的处分权利</w:t>
      </w:r>
      <w:r w:rsidR="00C20E1E" w:rsidRPr="00A95566">
        <w:rPr>
          <w:rFonts w:ascii="楷体" w:eastAsia="楷体" w:hAnsi="楷体" w:hint="eastAsia"/>
          <w:sz w:val="28"/>
          <w:szCs w:val="28"/>
        </w:rPr>
        <w:t>。甲乙双方为了响应提货单电子化，同时，</w:t>
      </w:r>
      <w:r w:rsidRPr="00A95566">
        <w:rPr>
          <w:rFonts w:ascii="楷体" w:eastAsia="楷体" w:hAnsi="楷体" w:cs="华文楷体" w:hint="eastAsia"/>
          <w:kern w:val="0"/>
          <w:sz w:val="28"/>
          <w:szCs w:val="28"/>
        </w:rPr>
        <w:t>为了提高双方的合作效率和质量，</w:t>
      </w:r>
      <w:r w:rsidR="00F64230" w:rsidRPr="00A95566">
        <w:rPr>
          <w:rFonts w:ascii="楷体" w:eastAsia="楷体" w:hAnsi="楷体" w:cs="华文楷体" w:hint="eastAsia"/>
          <w:kern w:val="0"/>
          <w:sz w:val="28"/>
          <w:szCs w:val="28"/>
        </w:rPr>
        <w:t>在相关法律和法规的许可下，</w:t>
      </w:r>
      <w:r w:rsidRPr="00A95566">
        <w:rPr>
          <w:rFonts w:ascii="楷体" w:eastAsia="楷体" w:hAnsi="楷体" w:cs="华文楷体" w:hint="eastAsia"/>
          <w:kern w:val="0"/>
          <w:sz w:val="28"/>
          <w:szCs w:val="28"/>
        </w:rPr>
        <w:t>就甲方申请采用电子方式向乙方申领进口提货单</w:t>
      </w:r>
      <w:r w:rsidR="00C20E1E" w:rsidRPr="00A95566">
        <w:rPr>
          <w:rFonts w:ascii="楷体" w:eastAsia="楷体" w:hAnsi="楷体" w:cs="华文楷体" w:hint="eastAsia"/>
          <w:kern w:val="0"/>
          <w:sz w:val="28"/>
          <w:szCs w:val="28"/>
        </w:rPr>
        <w:t>等</w:t>
      </w:r>
      <w:r w:rsidRPr="00A95566">
        <w:rPr>
          <w:rFonts w:ascii="楷体" w:eastAsia="楷体" w:hAnsi="楷体" w:cs="华文楷体" w:hint="eastAsia"/>
          <w:kern w:val="0"/>
          <w:sz w:val="28"/>
          <w:szCs w:val="28"/>
        </w:rPr>
        <w:t>业务，双方在平等互利、协商一致的原则下，自愿达成如下协议。</w:t>
      </w:r>
    </w:p>
    <w:p w:rsidR="005C0D20" w:rsidRPr="00A95566" w:rsidRDefault="005C0D20" w:rsidP="00092967">
      <w:pPr>
        <w:autoSpaceDE w:val="0"/>
        <w:autoSpaceDN w:val="0"/>
        <w:adjustRightInd w:val="0"/>
        <w:ind w:firstLineChars="200" w:firstLine="560"/>
        <w:jc w:val="left"/>
        <w:rPr>
          <w:rFonts w:ascii="楷体" w:eastAsia="楷体" w:hAnsi="楷体" w:cs="华文楷体"/>
          <w:kern w:val="0"/>
          <w:sz w:val="28"/>
          <w:szCs w:val="28"/>
        </w:rPr>
      </w:pPr>
    </w:p>
    <w:p w:rsidR="005C0D20" w:rsidRPr="00A95566" w:rsidRDefault="005C0D20" w:rsidP="005C0D20">
      <w:pPr>
        <w:autoSpaceDE w:val="0"/>
        <w:autoSpaceDN w:val="0"/>
        <w:adjustRightInd w:val="0"/>
        <w:jc w:val="left"/>
        <w:rPr>
          <w:rFonts w:ascii="楷体" w:eastAsia="楷体" w:hAnsi="楷体" w:cs="华文中宋"/>
          <w:kern w:val="0"/>
          <w:sz w:val="28"/>
          <w:szCs w:val="28"/>
        </w:rPr>
      </w:pPr>
      <w:r w:rsidRPr="00A95566">
        <w:rPr>
          <w:rFonts w:ascii="楷体" w:eastAsia="楷体" w:hAnsi="楷体" w:cs="华文中宋" w:hint="eastAsia"/>
          <w:kern w:val="0"/>
          <w:sz w:val="28"/>
          <w:szCs w:val="28"/>
        </w:rPr>
        <w:lastRenderedPageBreak/>
        <w:t>一、总则</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1</w:t>
      </w:r>
      <w:r w:rsidRPr="00A95566">
        <w:rPr>
          <w:rFonts w:ascii="楷体" w:eastAsia="楷体" w:hAnsi="楷体" w:cs="华文楷体" w:hint="eastAsia"/>
          <w:kern w:val="0"/>
          <w:sz w:val="28"/>
          <w:szCs w:val="28"/>
        </w:rPr>
        <w:t>、甲乙双方应提供相应的设施设备保证电子提货单</w:t>
      </w:r>
      <w:r w:rsidR="00040665" w:rsidRPr="00A95566">
        <w:rPr>
          <w:rFonts w:ascii="楷体" w:eastAsia="楷体" w:hAnsi="楷体" w:cs="华文楷体" w:hint="eastAsia"/>
          <w:kern w:val="0"/>
          <w:sz w:val="28"/>
          <w:szCs w:val="28"/>
        </w:rPr>
        <w:t>（</w:t>
      </w:r>
      <w:r w:rsidR="00092967" w:rsidRPr="00A95566">
        <w:rPr>
          <w:rFonts w:hint="eastAsia"/>
          <w:sz w:val="28"/>
          <w:szCs w:val="28"/>
        </w:rPr>
        <w:t>以下</w:t>
      </w:r>
      <w:r w:rsidR="00040665" w:rsidRPr="00A95566">
        <w:rPr>
          <w:rFonts w:ascii="楷体" w:eastAsia="楷体" w:hAnsi="楷体" w:cs="华文楷体" w:hint="eastAsia"/>
          <w:kern w:val="0"/>
          <w:sz w:val="28"/>
          <w:szCs w:val="28"/>
        </w:rPr>
        <w:t>简称</w:t>
      </w:r>
      <w:r w:rsidR="00F64230" w:rsidRPr="00A95566">
        <w:rPr>
          <w:rFonts w:ascii="楷体" w:eastAsia="楷体" w:hAnsi="楷体" w:cs="华文楷体" w:hint="eastAsia"/>
          <w:kern w:val="0"/>
          <w:sz w:val="28"/>
          <w:szCs w:val="28"/>
        </w:rPr>
        <w:t>“EDO”</w:t>
      </w:r>
      <w:r w:rsidR="00040665" w:rsidRPr="00A95566">
        <w:rPr>
          <w:rFonts w:ascii="楷体" w:eastAsia="楷体" w:hAnsi="楷体" w:cs="华文楷体" w:hint="eastAsia"/>
          <w:kern w:val="0"/>
          <w:sz w:val="28"/>
          <w:szCs w:val="28"/>
        </w:rPr>
        <w:t>）</w:t>
      </w:r>
      <w:r w:rsidRPr="00A95566">
        <w:rPr>
          <w:rFonts w:ascii="楷体" w:eastAsia="楷体" w:hAnsi="楷体" w:cs="华文楷体" w:hint="eastAsia"/>
          <w:kern w:val="0"/>
          <w:sz w:val="28"/>
          <w:szCs w:val="28"/>
        </w:rPr>
        <w:t>工作的顺利实施。在不可控</w:t>
      </w:r>
      <w:r w:rsidR="00040665" w:rsidRPr="00A95566">
        <w:rPr>
          <w:rFonts w:ascii="楷体" w:eastAsia="楷体" w:hAnsi="楷体" w:cs="华文楷体" w:hint="eastAsia"/>
          <w:kern w:val="0"/>
          <w:sz w:val="28"/>
          <w:szCs w:val="28"/>
        </w:rPr>
        <w:t>的</w:t>
      </w:r>
      <w:r w:rsidRPr="00A95566">
        <w:rPr>
          <w:rFonts w:ascii="楷体" w:eastAsia="楷体" w:hAnsi="楷体" w:cs="华文楷体" w:hint="eastAsia"/>
          <w:kern w:val="0"/>
          <w:sz w:val="28"/>
          <w:szCs w:val="28"/>
        </w:rPr>
        <w:t>情况下，如双方通讯、供电、系统、网络等发生突发情况导致无法实施电子提货单业务的，应及时商议变更其他模式，如恢复换领纸面提货单方式等。但在业务中断期间，双方对电子数据发生延迟、脱漏、错误或不良后果均不负有责任。</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2</w:t>
      </w:r>
      <w:r w:rsidRPr="00A95566">
        <w:rPr>
          <w:rFonts w:ascii="楷体" w:eastAsia="楷体" w:hAnsi="楷体" w:cs="华文楷体" w:hint="eastAsia"/>
          <w:kern w:val="0"/>
          <w:sz w:val="28"/>
          <w:szCs w:val="28"/>
        </w:rPr>
        <w:t>、在乙方网站使用</w:t>
      </w:r>
      <w:r w:rsidR="00F64230" w:rsidRPr="00A95566">
        <w:rPr>
          <w:rFonts w:ascii="楷体" w:eastAsia="楷体" w:hAnsi="楷体" w:cs="华文楷体" w:hint="eastAsia"/>
          <w:kern w:val="0"/>
          <w:sz w:val="28"/>
          <w:szCs w:val="28"/>
        </w:rPr>
        <w:t>甲方</w:t>
      </w:r>
      <w:r w:rsidRPr="00A95566">
        <w:rPr>
          <w:rFonts w:ascii="楷体" w:eastAsia="楷体" w:hAnsi="楷体" w:cs="华文楷体" w:hint="eastAsia"/>
          <w:kern w:val="0"/>
          <w:sz w:val="28"/>
          <w:szCs w:val="28"/>
        </w:rPr>
        <w:t>用户名及密码登陆后的任何数据操作，均视为甲方的有效行为，且甲方对委托的信息和提供的数据承担一切法律责任。</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3</w:t>
      </w:r>
      <w:r w:rsidRPr="00A95566">
        <w:rPr>
          <w:rFonts w:ascii="楷体" w:eastAsia="楷体" w:hAnsi="楷体" w:cs="华文楷体" w:hint="eastAsia"/>
          <w:kern w:val="0"/>
          <w:sz w:val="28"/>
          <w:szCs w:val="28"/>
        </w:rPr>
        <w:t>、甲方在乙方网站进行进口提货单预约申</w:t>
      </w:r>
      <w:r w:rsidR="007E33AE" w:rsidRPr="00A95566">
        <w:rPr>
          <w:rFonts w:ascii="楷体" w:eastAsia="楷体" w:hAnsi="楷体" w:cs="华文楷体" w:hint="eastAsia"/>
          <w:kern w:val="0"/>
          <w:sz w:val="28"/>
          <w:szCs w:val="28"/>
        </w:rPr>
        <w:t>领</w:t>
      </w:r>
      <w:r w:rsidR="009F0D69" w:rsidRPr="00A95566">
        <w:rPr>
          <w:rFonts w:ascii="楷体" w:eastAsia="楷体" w:hAnsi="楷体" w:cs="华文楷体" w:hint="eastAsia"/>
          <w:kern w:val="0"/>
          <w:sz w:val="28"/>
          <w:szCs w:val="28"/>
        </w:rPr>
        <w:t>电子提货单</w:t>
      </w:r>
      <w:r w:rsidR="000A4D2C" w:rsidRPr="00A95566">
        <w:rPr>
          <w:rFonts w:ascii="楷体" w:eastAsia="楷体" w:hAnsi="楷体" w:cs="华文楷体" w:hint="eastAsia"/>
          <w:kern w:val="0"/>
          <w:sz w:val="28"/>
          <w:szCs w:val="28"/>
        </w:rPr>
        <w:t>及授权机构提货（箱）等行为</w:t>
      </w:r>
      <w:r w:rsidRPr="00A95566">
        <w:rPr>
          <w:rFonts w:ascii="楷体" w:eastAsia="楷体" w:hAnsi="楷体" w:cs="华文楷体" w:hint="eastAsia"/>
          <w:kern w:val="0"/>
          <w:sz w:val="28"/>
          <w:szCs w:val="28"/>
        </w:rPr>
        <w:t>时，</w:t>
      </w:r>
      <w:r w:rsidR="00F67256" w:rsidRPr="00A95566">
        <w:rPr>
          <w:rFonts w:ascii="楷体" w:eastAsia="楷体" w:hAnsi="楷体" w:cs="华文楷体" w:hint="eastAsia"/>
          <w:kern w:val="0"/>
          <w:sz w:val="28"/>
          <w:szCs w:val="28"/>
        </w:rPr>
        <w:t>应是合法的、有权的</w:t>
      </w:r>
      <w:r w:rsidRPr="00A95566">
        <w:rPr>
          <w:rFonts w:ascii="楷体" w:eastAsia="楷体" w:hAnsi="楷体" w:cs="华文楷体" w:hint="eastAsia"/>
          <w:kern w:val="0"/>
          <w:sz w:val="28"/>
          <w:szCs w:val="28"/>
        </w:rPr>
        <w:t>。甲方与该提单合法持有人</w:t>
      </w:r>
      <w:r w:rsidRPr="00A95566">
        <w:rPr>
          <w:rFonts w:ascii="楷体" w:eastAsia="楷体" w:hAnsi="楷体" w:cs="»ªÎÄ¿¬Ìå"/>
          <w:kern w:val="0"/>
          <w:sz w:val="28"/>
          <w:szCs w:val="28"/>
        </w:rPr>
        <w:t>/</w:t>
      </w:r>
      <w:r w:rsidRPr="00A95566">
        <w:rPr>
          <w:rFonts w:ascii="楷体" w:eastAsia="楷体" w:hAnsi="楷体" w:cs="华文楷体" w:hint="eastAsia"/>
          <w:kern w:val="0"/>
          <w:sz w:val="28"/>
          <w:szCs w:val="28"/>
        </w:rPr>
        <w:t>收货人之间因各种原因导致的纠纷，均与乙方无关。如因甲方的故意或过失，导致乙方被提单合法持有人</w:t>
      </w:r>
      <w:r w:rsidRPr="00A95566">
        <w:rPr>
          <w:rFonts w:ascii="楷体" w:eastAsia="楷体" w:hAnsi="楷体" w:cs="»ªÎÄ¿¬Ìå"/>
          <w:kern w:val="0"/>
          <w:sz w:val="28"/>
          <w:szCs w:val="28"/>
        </w:rPr>
        <w:t>/</w:t>
      </w:r>
      <w:r w:rsidRPr="00A95566">
        <w:rPr>
          <w:rFonts w:ascii="楷体" w:eastAsia="楷体" w:hAnsi="楷体" w:cs="华文楷体" w:hint="eastAsia"/>
          <w:kern w:val="0"/>
          <w:sz w:val="28"/>
          <w:szCs w:val="28"/>
        </w:rPr>
        <w:t>收货人起诉或者索赔的，乙方有权向甲方追偿由此造成的一切损失，包括但不限于乙方赔付给提单合法持有人</w:t>
      </w:r>
      <w:r w:rsidRPr="00A95566">
        <w:rPr>
          <w:rFonts w:ascii="楷体" w:eastAsia="楷体" w:hAnsi="楷体" w:cs="»ªÎÄ¿¬Ìå"/>
          <w:kern w:val="0"/>
          <w:sz w:val="28"/>
          <w:szCs w:val="28"/>
        </w:rPr>
        <w:t>/</w:t>
      </w:r>
      <w:r w:rsidRPr="00A95566">
        <w:rPr>
          <w:rFonts w:ascii="楷体" w:eastAsia="楷体" w:hAnsi="楷体" w:cs="华文楷体" w:hint="eastAsia"/>
          <w:kern w:val="0"/>
          <w:sz w:val="28"/>
          <w:szCs w:val="28"/>
        </w:rPr>
        <w:t>收货人的费用及利息、乙方支出的诉讼及律师等法律费用。</w:t>
      </w:r>
    </w:p>
    <w:p w:rsidR="00B511A9"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4</w:t>
      </w:r>
      <w:r w:rsidRPr="00A95566">
        <w:rPr>
          <w:rFonts w:ascii="楷体" w:eastAsia="楷体" w:hAnsi="楷体" w:cs="华文楷体" w:hint="eastAsia"/>
          <w:kern w:val="0"/>
          <w:sz w:val="28"/>
          <w:szCs w:val="28"/>
        </w:rPr>
        <w:t>、甲乙双方确认，甲方数据以进入乙方系统时间为生效时间。双方同意：网络数据作为业务识别的相应记录，传输的数据具有与纸质单证同等的法律效力。</w:t>
      </w:r>
    </w:p>
    <w:p w:rsidR="005C0D20" w:rsidRPr="00A95566" w:rsidRDefault="007E33AE"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5</w:t>
      </w:r>
      <w:r w:rsidR="005C0D20" w:rsidRPr="00A95566">
        <w:rPr>
          <w:rFonts w:ascii="楷体" w:eastAsia="楷体" w:hAnsi="楷体" w:cs="华文楷体" w:hint="eastAsia"/>
          <w:kern w:val="0"/>
          <w:sz w:val="28"/>
          <w:szCs w:val="28"/>
        </w:rPr>
        <w:t>、本协议的约定仅限于甲方在乙方网站申领</w:t>
      </w:r>
      <w:r w:rsidR="009F0D69" w:rsidRPr="00A95566">
        <w:rPr>
          <w:rFonts w:ascii="楷体" w:eastAsia="楷体" w:hAnsi="楷体" w:cs="华文楷体" w:hint="eastAsia"/>
          <w:kern w:val="0"/>
          <w:sz w:val="28"/>
          <w:szCs w:val="28"/>
        </w:rPr>
        <w:t>电子提货单</w:t>
      </w:r>
      <w:r w:rsidR="005C0D20" w:rsidRPr="00A95566">
        <w:rPr>
          <w:rFonts w:ascii="楷体" w:eastAsia="楷体" w:hAnsi="楷体" w:cs="华文楷体" w:hint="eastAsia"/>
          <w:kern w:val="0"/>
          <w:sz w:val="28"/>
          <w:szCs w:val="28"/>
        </w:rPr>
        <w:t>业务中的双方责任和义务。进口海运费及附加费的支付方式、进口提单等资</w:t>
      </w:r>
      <w:r w:rsidR="005C0D20" w:rsidRPr="00A95566">
        <w:rPr>
          <w:rFonts w:ascii="楷体" w:eastAsia="楷体" w:hAnsi="楷体" w:cs="华文楷体" w:hint="eastAsia"/>
          <w:kern w:val="0"/>
          <w:sz w:val="28"/>
          <w:szCs w:val="28"/>
        </w:rPr>
        <w:lastRenderedPageBreak/>
        <w:t>料的审核标准等，适用乙方的业务流程和标准。因各种因素限制，使用纸面进口提货单进行流转的货物，不受本协议影响。</w:t>
      </w:r>
    </w:p>
    <w:p w:rsidR="005C0D20" w:rsidRPr="00A95566" w:rsidRDefault="005C0D20" w:rsidP="005C0D20">
      <w:pPr>
        <w:autoSpaceDE w:val="0"/>
        <w:autoSpaceDN w:val="0"/>
        <w:adjustRightInd w:val="0"/>
        <w:jc w:val="left"/>
        <w:rPr>
          <w:rFonts w:ascii="楷体" w:eastAsia="楷体" w:hAnsi="楷体" w:cs="华文中宋"/>
          <w:kern w:val="0"/>
          <w:sz w:val="28"/>
          <w:szCs w:val="28"/>
        </w:rPr>
      </w:pPr>
      <w:r w:rsidRPr="00A95566">
        <w:rPr>
          <w:rFonts w:ascii="楷体" w:eastAsia="楷体" w:hAnsi="楷体" w:cs="华文中宋" w:hint="eastAsia"/>
          <w:kern w:val="0"/>
          <w:sz w:val="28"/>
          <w:szCs w:val="28"/>
        </w:rPr>
        <w:t>二、双方责任和义务</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1</w:t>
      </w:r>
      <w:r w:rsidRPr="00A95566">
        <w:rPr>
          <w:rFonts w:ascii="楷体" w:eastAsia="楷体" w:hAnsi="楷体" w:cs="华文楷体" w:hint="eastAsia"/>
          <w:kern w:val="0"/>
          <w:sz w:val="28"/>
          <w:szCs w:val="28"/>
        </w:rPr>
        <w:t>、甲方应持有有效的企业法人营业执照和相应的经营许可证或经营资格证，依法从事国际货物运输代理业务和</w:t>
      </w:r>
      <w:r w:rsidRPr="00A95566">
        <w:rPr>
          <w:rFonts w:ascii="楷体" w:eastAsia="楷体" w:hAnsi="楷体" w:cs="»ªÎÄ¿¬Ìå"/>
          <w:kern w:val="0"/>
          <w:sz w:val="28"/>
          <w:szCs w:val="28"/>
        </w:rPr>
        <w:t>/</w:t>
      </w:r>
      <w:r w:rsidRPr="00A95566">
        <w:rPr>
          <w:rFonts w:ascii="楷体" w:eastAsia="楷体" w:hAnsi="楷体" w:cs="华文楷体" w:hint="eastAsia"/>
          <w:kern w:val="0"/>
          <w:sz w:val="28"/>
          <w:szCs w:val="28"/>
        </w:rPr>
        <w:t>或本合同所述的经营活动。甲方未持有有效的企业法人营业执照和相应的经营许可证或经营资格证导致本协议无效的，甲方应承担由此所产生的一切法律责任。</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2</w:t>
      </w:r>
      <w:r w:rsidRPr="00A95566">
        <w:rPr>
          <w:rFonts w:ascii="楷体" w:eastAsia="楷体" w:hAnsi="楷体" w:cs="华文楷体" w:hint="eastAsia"/>
          <w:kern w:val="0"/>
          <w:sz w:val="28"/>
          <w:szCs w:val="28"/>
        </w:rPr>
        <w:t>、</w:t>
      </w:r>
      <w:r w:rsidR="00BB1B90" w:rsidRPr="00A95566">
        <w:rPr>
          <w:rFonts w:ascii="楷体" w:eastAsia="楷体" w:hAnsi="楷体" w:cs="华文楷体" w:hint="eastAsia"/>
          <w:kern w:val="0"/>
          <w:sz w:val="28"/>
          <w:szCs w:val="28"/>
        </w:rPr>
        <w:t>甲方应在</w:t>
      </w:r>
      <w:r w:rsidRPr="00A95566">
        <w:rPr>
          <w:rFonts w:ascii="楷体" w:eastAsia="楷体" w:hAnsi="楷体" w:cs="华文楷体" w:hint="eastAsia"/>
          <w:kern w:val="0"/>
          <w:sz w:val="28"/>
          <w:szCs w:val="28"/>
        </w:rPr>
        <w:t>乙方</w:t>
      </w:r>
      <w:r w:rsidR="00BB1B90" w:rsidRPr="00A95566">
        <w:rPr>
          <w:rFonts w:ascii="楷体" w:eastAsia="楷体" w:hAnsi="楷体" w:cs="华文楷体" w:hint="eastAsia"/>
          <w:kern w:val="0"/>
          <w:sz w:val="28"/>
          <w:szCs w:val="28"/>
        </w:rPr>
        <w:t xml:space="preserve">的网站 </w:t>
      </w:r>
      <w:hyperlink r:id="rId7" w:history="1">
        <w:r w:rsidR="00BB1B90" w:rsidRPr="00A95566">
          <w:rPr>
            <w:rStyle w:val="ab"/>
            <w:rFonts w:ascii="楷体" w:eastAsia="楷体" w:hAnsi="楷体" w:cs="»ªÎÄ¿¬Ìå"/>
            <w:color w:val="auto"/>
            <w:kern w:val="0"/>
            <w:sz w:val="28"/>
            <w:szCs w:val="28"/>
          </w:rPr>
          <w:t>HTTP://WWW.</w:t>
        </w:r>
        <w:r w:rsidR="00BB1B90" w:rsidRPr="00A95566">
          <w:rPr>
            <w:rStyle w:val="ab"/>
            <w:rFonts w:ascii="楷体" w:eastAsia="楷体" w:hAnsi="楷体" w:cs="»ªÎÄ¿¬Ìå" w:hint="eastAsia"/>
            <w:color w:val="auto"/>
            <w:kern w:val="0"/>
            <w:sz w:val="28"/>
            <w:szCs w:val="28"/>
          </w:rPr>
          <w:t>COSCON</w:t>
        </w:r>
        <w:r w:rsidR="00BB1B90" w:rsidRPr="00A95566">
          <w:rPr>
            <w:rStyle w:val="ab"/>
            <w:rFonts w:ascii="楷体" w:eastAsia="楷体" w:hAnsi="楷体" w:cs="»ªÎÄ¿¬Ìå"/>
            <w:color w:val="auto"/>
            <w:kern w:val="0"/>
            <w:sz w:val="28"/>
            <w:szCs w:val="28"/>
          </w:rPr>
          <w:t>.COM</w:t>
        </w:r>
      </w:hyperlink>
      <w:r w:rsidR="00BB1B90" w:rsidRPr="00A95566">
        <w:rPr>
          <w:rFonts w:ascii="楷体" w:eastAsia="楷体" w:hAnsi="楷体" w:cs="华文楷体" w:hint="eastAsia"/>
          <w:kern w:val="0"/>
          <w:sz w:val="28"/>
          <w:szCs w:val="28"/>
        </w:rPr>
        <w:t>自行注册</w:t>
      </w:r>
      <w:r w:rsidRPr="00A95566">
        <w:rPr>
          <w:rFonts w:ascii="楷体" w:eastAsia="楷体" w:hAnsi="楷体" w:cs="华文楷体" w:hint="eastAsia"/>
          <w:kern w:val="0"/>
          <w:sz w:val="28"/>
          <w:szCs w:val="28"/>
        </w:rPr>
        <w:t>进口电子提货单业务所需的用户名，以便顺利开展电子提货单业务。甲方同意，乙方将用户名作为其身份识别的唯一方式。</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 xml:space="preserve">3 </w:t>
      </w:r>
      <w:r w:rsidRPr="00A95566">
        <w:rPr>
          <w:rFonts w:ascii="楷体" w:eastAsia="楷体" w:hAnsi="楷体" w:cs="华文楷体" w:hint="eastAsia"/>
          <w:kern w:val="0"/>
          <w:sz w:val="28"/>
          <w:szCs w:val="28"/>
        </w:rPr>
        <w:t>、甲方凭借用户名、密码，</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登陆乙方网站</w:t>
      </w:r>
      <w:r w:rsidRPr="00A95566">
        <w:rPr>
          <w:rFonts w:ascii="楷体" w:eastAsia="楷体" w:hAnsi="楷体" w:cs="»ªÎÄ¿¬Ìå"/>
          <w:kern w:val="0"/>
          <w:sz w:val="28"/>
          <w:szCs w:val="28"/>
        </w:rPr>
        <w:t>HTTP://WWW.</w:t>
      </w:r>
      <w:r w:rsidR="007E33AE" w:rsidRPr="00A95566">
        <w:rPr>
          <w:rFonts w:ascii="楷体" w:eastAsia="楷体" w:hAnsi="楷体" w:cs="»ªÎÄ¿¬Ìå" w:hint="eastAsia"/>
          <w:kern w:val="0"/>
          <w:sz w:val="28"/>
          <w:szCs w:val="28"/>
        </w:rPr>
        <w:t>COSCON</w:t>
      </w:r>
      <w:r w:rsidR="007E33AE" w:rsidRPr="00A95566">
        <w:rPr>
          <w:rFonts w:ascii="楷体" w:eastAsia="楷体" w:hAnsi="楷体" w:cs="»ªÎÄ¿¬Ìå"/>
          <w:kern w:val="0"/>
          <w:sz w:val="28"/>
          <w:szCs w:val="28"/>
        </w:rPr>
        <w:t>.COM</w:t>
      </w:r>
      <w:r w:rsidRPr="00A95566">
        <w:rPr>
          <w:rFonts w:ascii="楷体" w:eastAsia="楷体" w:hAnsi="楷体" w:cs="»ªÎÄ¿¬Ìå"/>
          <w:kern w:val="0"/>
          <w:sz w:val="28"/>
          <w:szCs w:val="28"/>
        </w:rPr>
        <w:t xml:space="preserve"> </w:t>
      </w:r>
      <w:r w:rsidRPr="00A95566">
        <w:rPr>
          <w:rFonts w:ascii="楷体" w:eastAsia="楷体" w:hAnsi="楷体" w:cs="华文楷体" w:hint="eastAsia"/>
          <w:kern w:val="0"/>
          <w:sz w:val="28"/>
          <w:szCs w:val="28"/>
        </w:rPr>
        <w:t>开展进口电子提货单业务。甲方应妥善保管和处理</w:t>
      </w:r>
      <w:r w:rsidR="007E33AE" w:rsidRPr="00A95566">
        <w:rPr>
          <w:rFonts w:ascii="楷体" w:eastAsia="楷体" w:hAnsi="楷体" w:cs="华文楷体" w:hint="eastAsia"/>
          <w:kern w:val="0"/>
          <w:sz w:val="28"/>
          <w:szCs w:val="28"/>
        </w:rPr>
        <w:t>在乙方网站注册的登入用户名和登入密码，如因登入</w:t>
      </w:r>
      <w:r w:rsidRPr="00A95566">
        <w:rPr>
          <w:rFonts w:ascii="楷体" w:eastAsia="楷体" w:hAnsi="楷体" w:cs="华文楷体" w:hint="eastAsia"/>
          <w:kern w:val="0"/>
          <w:sz w:val="28"/>
          <w:szCs w:val="28"/>
        </w:rPr>
        <w:t>用户名和</w:t>
      </w:r>
      <w:r w:rsidR="007E33AE" w:rsidRPr="00A95566">
        <w:rPr>
          <w:rFonts w:ascii="楷体" w:eastAsia="楷体" w:hAnsi="楷体" w:cs="华文楷体" w:hint="eastAsia"/>
          <w:kern w:val="0"/>
          <w:sz w:val="28"/>
          <w:szCs w:val="28"/>
        </w:rPr>
        <w:t>登入</w:t>
      </w:r>
      <w:r w:rsidRPr="00A95566">
        <w:rPr>
          <w:rFonts w:ascii="楷体" w:eastAsia="楷体" w:hAnsi="楷体" w:cs="华文楷体" w:hint="eastAsia"/>
          <w:kern w:val="0"/>
          <w:sz w:val="28"/>
          <w:szCs w:val="28"/>
        </w:rPr>
        <w:t>密码失密，由甲方自行承担责任。</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4</w:t>
      </w:r>
      <w:r w:rsidRPr="00A95566">
        <w:rPr>
          <w:rFonts w:ascii="楷体" w:eastAsia="楷体" w:hAnsi="楷体" w:cs="华文楷体" w:hint="eastAsia"/>
          <w:kern w:val="0"/>
          <w:sz w:val="28"/>
          <w:szCs w:val="28"/>
        </w:rPr>
        <w:t>、甲乙双方有义务保证所传输电子报文及网站录入的信息传递正确、可靠、及时、安全、保密。甲乙双方均有责任防止非法侵入或非法传输，保护业务记录和报文数据不受非法侵入、更改或损毁的义务。</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5</w:t>
      </w:r>
      <w:r w:rsidRPr="00A95566">
        <w:rPr>
          <w:rFonts w:ascii="楷体" w:eastAsia="楷体" w:hAnsi="楷体" w:cs="华文楷体" w:hint="eastAsia"/>
          <w:kern w:val="0"/>
          <w:sz w:val="28"/>
          <w:szCs w:val="28"/>
        </w:rPr>
        <w:t>、除本协议约定的功能外，甲方不得以任何理由侵入乙方系统；未经乙方同意，甲方不得通过乙方系统传输（包括但不限于篡改或毁损等）电子数据。如乙方发现甲方存在上述行为，可立即终止甲</w:t>
      </w:r>
      <w:r w:rsidRPr="00A95566">
        <w:rPr>
          <w:rFonts w:ascii="楷体" w:eastAsia="楷体" w:hAnsi="楷体" w:cs="华文楷体" w:hint="eastAsia"/>
          <w:kern w:val="0"/>
          <w:sz w:val="28"/>
          <w:szCs w:val="28"/>
        </w:rPr>
        <w:lastRenderedPageBreak/>
        <w:t>方电子提货单操作，并追究因甲方的上述行为给乙方所造成所有的损失及法律责任。</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6</w:t>
      </w:r>
      <w:r w:rsidRPr="00A95566">
        <w:rPr>
          <w:rFonts w:ascii="楷体" w:eastAsia="楷体" w:hAnsi="楷体" w:cs="华文楷体" w:hint="eastAsia"/>
          <w:kern w:val="0"/>
          <w:sz w:val="28"/>
          <w:szCs w:val="28"/>
        </w:rPr>
        <w:t>、具体操作以乙方网站公布的流程为准。甲方需按照乙方公布的电子提货单流程规范操作，乙方有权拒绝受理不符操作要求的甲方申请。</w:t>
      </w:r>
    </w:p>
    <w:p w:rsidR="005C0D20" w:rsidRPr="00A95566" w:rsidRDefault="005C0D20" w:rsidP="00F64230">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7</w:t>
      </w:r>
      <w:r w:rsidRPr="00A95566">
        <w:rPr>
          <w:rFonts w:ascii="楷体" w:eastAsia="楷体" w:hAnsi="楷体" w:cs="华文楷体" w:hint="eastAsia"/>
          <w:kern w:val="0"/>
          <w:sz w:val="28"/>
          <w:szCs w:val="28"/>
        </w:rPr>
        <w:t>、乙方在收到甲方的进口提单等纸面换单资料后，需及时审核。审核通过后，乙方将进口电子提货单信息发送至甲方账户下，供甲方查询及使用。该货物被海关放行后，甲方在乙方网站内，将该货物授权给其指定的机构。该机构需在上港集团港口业务受理中心有限公司（以下简称“受理中心”）登记备案，且由该机构办理该票货物的提箱业务申请。该票进口货物完成港区提箱作业后，电子提货单即失去效力。受理中心接受提箱业务申请前，甲方可以通过乙方网站变更授权，将该货物指定给其他备案的机构。</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8</w:t>
      </w:r>
      <w:r w:rsidRPr="00A95566">
        <w:rPr>
          <w:rFonts w:ascii="楷体" w:eastAsia="楷体" w:hAnsi="楷体" w:cs="华文楷体" w:hint="eastAsia"/>
          <w:kern w:val="0"/>
          <w:sz w:val="28"/>
          <w:szCs w:val="28"/>
        </w:rPr>
        <w:t>、甲方必须确保信息的保密性。如甲方未得到收货人授权，不得擅自进行流转，否则，一切后果均由甲方自行承担。</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ªÎÄ¿¬Ìå"/>
          <w:kern w:val="0"/>
          <w:sz w:val="28"/>
          <w:szCs w:val="28"/>
        </w:rPr>
        <w:t>9</w:t>
      </w:r>
      <w:r w:rsidRPr="00A95566">
        <w:rPr>
          <w:rFonts w:ascii="楷体" w:eastAsia="楷体" w:hAnsi="楷体" w:cs="华文楷体" w:hint="eastAsia"/>
          <w:kern w:val="0"/>
          <w:sz w:val="28"/>
          <w:szCs w:val="28"/>
        </w:rPr>
        <w:t>、双方为传输电子数据而产生的通讯费及所需的设备，由双方自行承担。如有委托乙方代为传输有关数据的，经双方协商后，乙方可按照约定收取相关费用。</w:t>
      </w:r>
    </w:p>
    <w:p w:rsidR="005C0D20" w:rsidRPr="00A95566" w:rsidRDefault="008C34A9" w:rsidP="005C0D20">
      <w:pPr>
        <w:autoSpaceDE w:val="0"/>
        <w:autoSpaceDN w:val="0"/>
        <w:adjustRightInd w:val="0"/>
        <w:jc w:val="left"/>
        <w:rPr>
          <w:rFonts w:ascii="楷体" w:eastAsia="楷体" w:hAnsi="楷体" w:cs="华文中宋"/>
          <w:kern w:val="0"/>
          <w:sz w:val="28"/>
          <w:szCs w:val="28"/>
        </w:rPr>
      </w:pPr>
      <w:r w:rsidRPr="00A95566">
        <w:rPr>
          <w:rFonts w:ascii="楷体" w:eastAsia="楷体" w:hAnsi="楷体" w:cs="华文中宋" w:hint="eastAsia"/>
          <w:kern w:val="0"/>
          <w:sz w:val="28"/>
          <w:szCs w:val="28"/>
        </w:rPr>
        <w:t>三</w:t>
      </w:r>
      <w:r w:rsidR="005C0D20" w:rsidRPr="00A95566">
        <w:rPr>
          <w:rFonts w:ascii="楷体" w:eastAsia="楷体" w:hAnsi="楷体" w:cs="华文中宋" w:hint="eastAsia"/>
          <w:kern w:val="0"/>
          <w:sz w:val="28"/>
          <w:szCs w:val="28"/>
        </w:rPr>
        <w:t>、其他约定</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本协议一式两份，双方各执一份，具有同等法律效力，甲、乙双方盖章之日起生效，有效期</w:t>
      </w:r>
      <w:r w:rsidR="00F67256" w:rsidRPr="00A95566">
        <w:rPr>
          <w:rFonts w:ascii="楷体" w:eastAsia="楷体" w:hAnsi="楷体" w:cs="华文楷体" w:hint="eastAsia"/>
          <w:kern w:val="0"/>
          <w:sz w:val="28"/>
          <w:szCs w:val="28"/>
        </w:rPr>
        <w:t>一年，期满后，如双方无异议则本协议自动顺延一年。</w:t>
      </w:r>
      <w:r w:rsidR="00F5050E" w:rsidRPr="00A95566">
        <w:rPr>
          <w:rFonts w:ascii="楷体" w:eastAsia="楷体" w:hAnsi="楷体" w:cs="华文楷体" w:hint="eastAsia"/>
          <w:kern w:val="0"/>
          <w:sz w:val="28"/>
          <w:szCs w:val="28"/>
        </w:rPr>
        <w:t>本协议有效期</w:t>
      </w:r>
      <w:r w:rsidR="002807B5" w:rsidRPr="00A95566">
        <w:rPr>
          <w:rFonts w:ascii="楷体" w:eastAsia="楷体" w:hAnsi="楷体" w:cs="华文楷体" w:hint="eastAsia"/>
          <w:kern w:val="0"/>
          <w:sz w:val="28"/>
          <w:szCs w:val="28"/>
        </w:rPr>
        <w:t>完全届满后，甲方如需续约的，应当提前</w:t>
      </w:r>
      <w:r w:rsidR="002807B5" w:rsidRPr="00A95566">
        <w:rPr>
          <w:rFonts w:ascii="楷体" w:eastAsia="楷体" w:hAnsi="楷体" w:cs="华文楷体" w:hint="eastAsia"/>
          <w:kern w:val="0"/>
          <w:sz w:val="28"/>
          <w:szCs w:val="28"/>
        </w:rPr>
        <w:lastRenderedPageBreak/>
        <w:t>一个月向乙方提出。如未能续约或及时续约导致甲方无法换领电子提货单的，由甲方自行负责。</w:t>
      </w:r>
    </w:p>
    <w:p w:rsidR="005C0D20"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本协议未尽事宜，由甲乙双方协商进行处理。</w:t>
      </w:r>
    </w:p>
    <w:p w:rsidR="008C34A9" w:rsidRPr="00A95566" w:rsidRDefault="005C0D20" w:rsidP="00514BF9">
      <w:pPr>
        <w:autoSpaceDE w:val="0"/>
        <w:autoSpaceDN w:val="0"/>
        <w:adjustRightInd w:val="0"/>
        <w:ind w:firstLineChars="200" w:firstLine="56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因本协议产生的争议，经双方协商，仍未解决的，任何一方可以提起诉讼，约定的管辖法院为上海海事法院，适用中国法律。</w:t>
      </w:r>
    </w:p>
    <w:p w:rsidR="005C0D20" w:rsidRPr="00A95566" w:rsidRDefault="005C0D20" w:rsidP="005C0D20">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甲方：（签章）</w:t>
      </w:r>
      <w:r w:rsidR="008C34A9" w:rsidRPr="00A95566">
        <w:rPr>
          <w:rFonts w:ascii="楷体" w:eastAsia="楷体" w:hAnsi="楷体" w:cs="华文楷体" w:hint="eastAsia"/>
          <w:kern w:val="0"/>
          <w:sz w:val="28"/>
          <w:szCs w:val="28"/>
        </w:rPr>
        <w:t xml:space="preserve">                    </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乙方：（签章）</w:t>
      </w:r>
    </w:p>
    <w:p w:rsidR="008C34A9" w:rsidRPr="00A95566" w:rsidRDefault="008C34A9" w:rsidP="008C34A9">
      <w:pPr>
        <w:autoSpaceDE w:val="0"/>
        <w:autoSpaceDN w:val="0"/>
        <w:adjustRightInd w:val="0"/>
        <w:jc w:val="left"/>
        <w:rPr>
          <w:rFonts w:ascii="楷体" w:eastAsia="楷体" w:hAnsi="楷体" w:cs="华文楷体"/>
          <w:kern w:val="0"/>
          <w:sz w:val="28"/>
          <w:szCs w:val="28"/>
        </w:rPr>
      </w:pPr>
    </w:p>
    <w:p w:rsidR="005C0D20" w:rsidRPr="00A95566" w:rsidRDefault="005C0D20" w:rsidP="008C34A9">
      <w:pPr>
        <w:autoSpaceDE w:val="0"/>
        <w:autoSpaceDN w:val="0"/>
        <w:adjustRightInd w:val="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法人代表签字或签章：</w:t>
      </w:r>
      <w:r w:rsidRPr="00A95566">
        <w:rPr>
          <w:rFonts w:ascii="楷体" w:eastAsia="楷体" w:hAnsi="楷体" w:cs="华文楷体"/>
          <w:kern w:val="0"/>
          <w:sz w:val="28"/>
          <w:szCs w:val="28"/>
        </w:rPr>
        <w:t xml:space="preserve"> </w:t>
      </w:r>
      <w:r w:rsidR="008C34A9" w:rsidRPr="00A95566">
        <w:rPr>
          <w:rFonts w:ascii="楷体" w:eastAsia="楷体" w:hAnsi="楷体" w:cs="华文楷体" w:hint="eastAsia"/>
          <w:kern w:val="0"/>
          <w:sz w:val="28"/>
          <w:szCs w:val="28"/>
        </w:rPr>
        <w:t xml:space="preserve">             </w:t>
      </w:r>
      <w:r w:rsidRPr="00A95566">
        <w:rPr>
          <w:rFonts w:ascii="楷体" w:eastAsia="楷体" w:hAnsi="楷体" w:cs="华文楷体" w:hint="eastAsia"/>
          <w:kern w:val="0"/>
          <w:sz w:val="28"/>
          <w:szCs w:val="28"/>
        </w:rPr>
        <w:t>法人代表或授权代表签章：</w:t>
      </w:r>
    </w:p>
    <w:p w:rsidR="008C34A9" w:rsidRPr="00A95566" w:rsidRDefault="008C34A9" w:rsidP="005C0D20">
      <w:pPr>
        <w:autoSpaceDE w:val="0"/>
        <w:autoSpaceDN w:val="0"/>
        <w:adjustRightInd w:val="0"/>
        <w:jc w:val="left"/>
        <w:rPr>
          <w:rFonts w:ascii="楷体" w:eastAsia="楷体" w:hAnsi="楷体" w:cs="华文楷体"/>
          <w:kern w:val="0"/>
          <w:sz w:val="28"/>
          <w:szCs w:val="28"/>
        </w:rPr>
      </w:pPr>
    </w:p>
    <w:p w:rsidR="005C0D20" w:rsidRPr="00A95566" w:rsidRDefault="005C0D20" w:rsidP="008C34A9">
      <w:pPr>
        <w:autoSpaceDE w:val="0"/>
        <w:autoSpaceDN w:val="0"/>
        <w:adjustRightInd w:val="0"/>
        <w:ind w:firstLineChars="550" w:firstLine="1540"/>
        <w:jc w:val="left"/>
        <w:rPr>
          <w:rFonts w:ascii="楷体" w:eastAsia="楷体" w:hAnsi="楷体" w:cs="华文楷体"/>
          <w:kern w:val="0"/>
          <w:sz w:val="28"/>
          <w:szCs w:val="28"/>
        </w:rPr>
      </w:pPr>
      <w:r w:rsidRPr="00A95566">
        <w:rPr>
          <w:rFonts w:ascii="楷体" w:eastAsia="楷体" w:hAnsi="楷体" w:cs="华文楷体" w:hint="eastAsia"/>
          <w:kern w:val="0"/>
          <w:sz w:val="28"/>
          <w:szCs w:val="28"/>
        </w:rPr>
        <w:t>年</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月</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日</w:t>
      </w:r>
      <w:r w:rsidRPr="00A95566">
        <w:rPr>
          <w:rFonts w:ascii="楷体" w:eastAsia="楷体" w:hAnsi="楷体" w:cs="华文楷体"/>
          <w:kern w:val="0"/>
          <w:sz w:val="28"/>
          <w:szCs w:val="28"/>
        </w:rPr>
        <w:t xml:space="preserve"> </w:t>
      </w:r>
      <w:r w:rsidR="008C34A9" w:rsidRPr="00A95566">
        <w:rPr>
          <w:rFonts w:ascii="楷体" w:eastAsia="楷体" w:hAnsi="楷体" w:cs="华文楷体" w:hint="eastAsia"/>
          <w:kern w:val="0"/>
          <w:sz w:val="28"/>
          <w:szCs w:val="28"/>
        </w:rPr>
        <w:t xml:space="preserve">                         </w:t>
      </w:r>
      <w:r w:rsidRPr="00A95566">
        <w:rPr>
          <w:rFonts w:ascii="楷体" w:eastAsia="楷体" w:hAnsi="楷体" w:cs="华文楷体" w:hint="eastAsia"/>
          <w:kern w:val="0"/>
          <w:sz w:val="28"/>
          <w:szCs w:val="28"/>
        </w:rPr>
        <w:t>年</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月</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日</w:t>
      </w:r>
    </w:p>
    <w:p w:rsidR="005C0D20" w:rsidRPr="00A95566" w:rsidRDefault="005C0D20" w:rsidP="008C34A9">
      <w:pPr>
        <w:ind w:firstLineChars="1800" w:firstLine="5040"/>
        <w:rPr>
          <w:rFonts w:ascii="楷体" w:eastAsia="楷体" w:hAnsi="楷体" w:cs="华文楷体"/>
          <w:kern w:val="0"/>
          <w:sz w:val="28"/>
          <w:szCs w:val="28"/>
        </w:rPr>
      </w:pPr>
      <w:r w:rsidRPr="00A95566">
        <w:rPr>
          <w:rFonts w:ascii="楷体" w:eastAsia="楷体" w:hAnsi="楷体" w:cs="华文楷体" w:hint="eastAsia"/>
          <w:kern w:val="0"/>
          <w:sz w:val="28"/>
          <w:szCs w:val="28"/>
        </w:rPr>
        <w:t>本协议签定地：</w:t>
      </w:r>
      <w:r w:rsidRPr="00A95566">
        <w:rPr>
          <w:rFonts w:ascii="楷体" w:eastAsia="楷体" w:hAnsi="楷体" w:cs="华文楷体"/>
          <w:kern w:val="0"/>
          <w:sz w:val="28"/>
          <w:szCs w:val="28"/>
        </w:rPr>
        <w:t xml:space="preserve"> </w:t>
      </w:r>
      <w:r w:rsidRPr="00A95566">
        <w:rPr>
          <w:rFonts w:ascii="楷体" w:eastAsia="楷体" w:hAnsi="楷体" w:cs="华文楷体" w:hint="eastAsia"/>
          <w:kern w:val="0"/>
          <w:sz w:val="28"/>
          <w:szCs w:val="28"/>
        </w:rPr>
        <w:t>中国上海</w:t>
      </w:r>
    </w:p>
    <w:p w:rsidR="00D605FA" w:rsidRPr="00A95566" w:rsidRDefault="00D605FA" w:rsidP="008C34A9">
      <w:pPr>
        <w:ind w:firstLineChars="1800" w:firstLine="5040"/>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BF457B" w:rsidRPr="00A95566" w:rsidRDefault="00BF457B" w:rsidP="00D605FA">
      <w:pPr>
        <w:jc w:val="left"/>
        <w:rPr>
          <w:rFonts w:ascii="楷体" w:eastAsia="楷体" w:hAnsi="楷体" w:cs="华文楷体"/>
          <w:kern w:val="0"/>
          <w:sz w:val="28"/>
          <w:szCs w:val="28"/>
        </w:rPr>
      </w:pPr>
    </w:p>
    <w:p w:rsidR="00D605FA" w:rsidRPr="00A95566" w:rsidRDefault="00D605FA" w:rsidP="00D605FA">
      <w:pPr>
        <w:jc w:val="left"/>
        <w:rPr>
          <w:rFonts w:ascii="楷体" w:eastAsia="楷体" w:hAnsi="楷体" w:cs="华文楷体"/>
          <w:kern w:val="0"/>
          <w:sz w:val="28"/>
          <w:szCs w:val="28"/>
        </w:rPr>
      </w:pPr>
      <w:r w:rsidRPr="00A95566">
        <w:rPr>
          <w:rFonts w:ascii="楷体" w:eastAsia="楷体" w:hAnsi="楷体" w:cs="华文楷体" w:hint="eastAsia"/>
          <w:kern w:val="0"/>
          <w:sz w:val="28"/>
          <w:szCs w:val="28"/>
        </w:rPr>
        <w:lastRenderedPageBreak/>
        <w:t>附件：</w:t>
      </w:r>
    </w:p>
    <w:p w:rsidR="00D605FA" w:rsidRPr="00A95566" w:rsidRDefault="00D605FA" w:rsidP="00D605FA">
      <w:pPr>
        <w:jc w:val="center"/>
        <w:rPr>
          <w:rFonts w:ascii="楷体" w:eastAsia="楷体" w:hAnsi="楷体" w:cs="华文楷体"/>
          <w:kern w:val="0"/>
          <w:sz w:val="36"/>
          <w:szCs w:val="36"/>
        </w:rPr>
      </w:pPr>
      <w:r w:rsidRPr="00A95566">
        <w:rPr>
          <w:rFonts w:ascii="楷体" w:eastAsia="楷体" w:hAnsi="楷体" w:cs="华文楷体" w:hint="eastAsia"/>
          <w:kern w:val="0"/>
          <w:sz w:val="36"/>
          <w:szCs w:val="36"/>
        </w:rPr>
        <w:t>进口电子提货单换单企业备案登记表</w:t>
      </w:r>
    </w:p>
    <w:p w:rsidR="00D605FA" w:rsidRPr="00A95566" w:rsidRDefault="00D605FA" w:rsidP="00D605FA">
      <w:pPr>
        <w:jc w:val="center"/>
        <w:rPr>
          <w:rFonts w:ascii="PMingLiU" w:eastAsia="宋体" w:hAnsi="PMingLiU"/>
          <w:sz w:val="40"/>
          <w:szCs w:val="40"/>
        </w:rPr>
      </w:pPr>
    </w:p>
    <w:tbl>
      <w:tblPr>
        <w:tblStyle w:val="a9"/>
        <w:tblW w:w="0" w:type="auto"/>
        <w:tblInd w:w="108" w:type="dxa"/>
        <w:tblLook w:val="04A0" w:firstRow="1" w:lastRow="0" w:firstColumn="1" w:lastColumn="0" w:noHBand="0" w:noVBand="1"/>
      </w:tblPr>
      <w:tblGrid>
        <w:gridCol w:w="2349"/>
        <w:gridCol w:w="6037"/>
      </w:tblGrid>
      <w:tr w:rsidR="00A95566" w:rsidRPr="00A95566" w:rsidTr="002807B5">
        <w:trPr>
          <w:trHeight w:val="1380"/>
        </w:trPr>
        <w:tc>
          <w:tcPr>
            <w:tcW w:w="2410" w:type="dxa"/>
            <w:noWrap/>
            <w:vAlign w:val="center"/>
            <w:hideMark/>
          </w:tcPr>
          <w:p w:rsidR="00D605FA" w:rsidRPr="00A95566" w:rsidRDefault="003A6B25" w:rsidP="002807B5">
            <w:pPr>
              <w:rPr>
                <w:rFonts w:ascii="PMingLiU" w:eastAsia="宋体" w:hAnsi="PMingLiU"/>
                <w:lang w:eastAsia="zh-CN"/>
              </w:rPr>
            </w:pPr>
            <w:r w:rsidRPr="00A95566">
              <w:rPr>
                <w:rFonts w:ascii="PMingLiU" w:hAnsi="PMingLiU" w:hint="eastAsia"/>
                <w:lang w:eastAsia="zh-CN"/>
              </w:rPr>
              <w:t>企业</w:t>
            </w:r>
            <w:r w:rsidR="00BF5A6A" w:rsidRPr="00A95566">
              <w:rPr>
                <w:rFonts w:ascii="PMingLiU" w:hAnsi="PMingLiU" w:hint="eastAsia"/>
                <w:lang w:eastAsia="zh-CN"/>
              </w:rPr>
              <w:t>中文</w:t>
            </w:r>
            <w:r w:rsidRPr="00A95566">
              <w:rPr>
                <w:rFonts w:ascii="PMingLiU" w:hAnsi="PMingLiU" w:hint="eastAsia"/>
                <w:lang w:eastAsia="zh-CN"/>
              </w:rPr>
              <w:t>全称</w:t>
            </w:r>
            <w:r w:rsidR="00D605FA" w:rsidRPr="00A95566">
              <w:rPr>
                <w:rFonts w:ascii="PMingLiU" w:eastAsia="PMingLiU" w:hAnsi="PMingLiU" w:hint="eastAsia"/>
              </w:rPr>
              <w:t>：</w:t>
            </w:r>
            <w:r w:rsidR="00D605FA" w:rsidRPr="00A95566">
              <w:rPr>
                <w:rFonts w:ascii="PMingLiU" w:eastAsia="PMingLiU" w:hAnsi="PMingLiU"/>
              </w:rPr>
              <w:t xml:space="preserve">         </w:t>
            </w:r>
            <w:r w:rsidR="00D605FA" w:rsidRPr="00A95566">
              <w:rPr>
                <w:rFonts w:ascii="PMingLiU" w:eastAsia="PMingLiU" w:hAnsi="PMingLiU"/>
                <w:u w:val="single"/>
              </w:rPr>
              <w:t xml:space="preserve">                                           </w:t>
            </w:r>
          </w:p>
        </w:tc>
        <w:tc>
          <w:tcPr>
            <w:tcW w:w="6202" w:type="dxa"/>
            <w:noWrap/>
            <w:vAlign w:val="center"/>
            <w:hideMark/>
          </w:tcPr>
          <w:p w:rsidR="00D605FA" w:rsidRPr="00A95566" w:rsidRDefault="00D605FA" w:rsidP="002807B5">
            <w:pPr>
              <w:rPr>
                <w:rFonts w:ascii="PMingLiU" w:eastAsia="宋体" w:hAnsi="PMingLiU"/>
                <w:lang w:eastAsia="zh-CN"/>
              </w:rPr>
            </w:pPr>
          </w:p>
        </w:tc>
      </w:tr>
      <w:tr w:rsidR="00A95566" w:rsidRPr="00A95566" w:rsidTr="002807B5">
        <w:trPr>
          <w:trHeight w:val="1380"/>
        </w:trPr>
        <w:tc>
          <w:tcPr>
            <w:tcW w:w="2410" w:type="dxa"/>
            <w:noWrap/>
            <w:vAlign w:val="center"/>
            <w:hideMark/>
          </w:tcPr>
          <w:p w:rsidR="00D605FA" w:rsidRPr="00A95566" w:rsidRDefault="003A6B25" w:rsidP="002807B5">
            <w:pPr>
              <w:rPr>
                <w:rFonts w:ascii="PMingLiU" w:eastAsia="宋体" w:hAnsi="PMingLiU"/>
                <w:lang w:eastAsia="zh-CN"/>
              </w:rPr>
            </w:pPr>
            <w:r w:rsidRPr="00A95566">
              <w:rPr>
                <w:rFonts w:ascii="PMingLiU" w:hAnsi="PMingLiU" w:hint="eastAsia"/>
                <w:lang w:eastAsia="zh-CN"/>
              </w:rPr>
              <w:t>企业</w:t>
            </w:r>
            <w:r w:rsidR="00BF5A6A" w:rsidRPr="00A95566">
              <w:rPr>
                <w:rFonts w:ascii="PMingLiU" w:hAnsi="PMingLiU" w:hint="eastAsia"/>
                <w:lang w:eastAsia="zh-CN"/>
              </w:rPr>
              <w:t>英文</w:t>
            </w:r>
            <w:r w:rsidRPr="00A95566">
              <w:rPr>
                <w:rFonts w:ascii="PMingLiU" w:hAnsi="PMingLiU" w:hint="eastAsia"/>
                <w:lang w:eastAsia="zh-CN"/>
              </w:rPr>
              <w:t>全称</w:t>
            </w:r>
            <w:r w:rsidR="00D605FA" w:rsidRPr="00A95566">
              <w:rPr>
                <w:rFonts w:ascii="PMingLiU" w:eastAsia="PMingLiU" w:hAnsi="PMingLiU" w:hint="eastAsia"/>
              </w:rPr>
              <w:t>：</w:t>
            </w:r>
            <w:r w:rsidR="00D605FA" w:rsidRPr="00A95566">
              <w:rPr>
                <w:rFonts w:ascii="PMingLiU" w:eastAsia="PMingLiU" w:hAnsi="PMingLiU"/>
              </w:rPr>
              <w:t xml:space="preserve">         </w:t>
            </w:r>
            <w:r w:rsidR="00D605FA" w:rsidRPr="00A95566">
              <w:rPr>
                <w:rFonts w:ascii="PMingLiU" w:eastAsia="PMingLiU" w:hAnsi="PMingLiU"/>
                <w:u w:val="single"/>
              </w:rPr>
              <w:t xml:space="preserve">                                           </w:t>
            </w:r>
          </w:p>
        </w:tc>
        <w:tc>
          <w:tcPr>
            <w:tcW w:w="6202" w:type="dxa"/>
            <w:noWrap/>
            <w:vAlign w:val="center"/>
            <w:hideMark/>
          </w:tcPr>
          <w:p w:rsidR="00D605FA" w:rsidRPr="00A95566" w:rsidRDefault="00D605FA" w:rsidP="002807B5">
            <w:pPr>
              <w:rPr>
                <w:rFonts w:ascii="PMingLiU" w:eastAsia="宋体" w:hAnsi="PMingLiU"/>
                <w:lang w:eastAsia="zh-CN"/>
              </w:rPr>
            </w:pPr>
          </w:p>
        </w:tc>
      </w:tr>
      <w:tr w:rsidR="00A95566" w:rsidRPr="00A95566" w:rsidTr="002807B5">
        <w:trPr>
          <w:trHeight w:val="733"/>
        </w:trPr>
        <w:tc>
          <w:tcPr>
            <w:tcW w:w="2410" w:type="dxa"/>
            <w:noWrap/>
            <w:vAlign w:val="center"/>
            <w:hideMark/>
          </w:tcPr>
          <w:p w:rsidR="002807B5" w:rsidRPr="00A95566" w:rsidRDefault="002807B5" w:rsidP="002807B5">
            <w:pPr>
              <w:rPr>
                <w:rFonts w:ascii="PMingLiU" w:eastAsia="宋体" w:hAnsi="PMingLiU"/>
                <w:lang w:eastAsia="zh-CN"/>
              </w:rPr>
            </w:pPr>
            <w:r w:rsidRPr="00A95566">
              <w:rPr>
                <w:rFonts w:ascii="PMingLiU" w:hAnsi="PMingLiU" w:hint="eastAsia"/>
                <w:lang w:eastAsia="zh-CN"/>
              </w:rPr>
              <w:t>法定代表人</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vAlign w:val="center"/>
            <w:hideMark/>
          </w:tcPr>
          <w:p w:rsidR="002807B5" w:rsidRPr="00A95566" w:rsidRDefault="002807B5" w:rsidP="002807B5">
            <w:pPr>
              <w:rPr>
                <w:rFonts w:ascii="PMingLiU" w:eastAsia="宋体" w:hAnsi="PMingLiU"/>
                <w:lang w:eastAsia="zh-CN"/>
              </w:rPr>
            </w:pPr>
          </w:p>
        </w:tc>
      </w:tr>
      <w:tr w:rsidR="00A95566" w:rsidRPr="00A95566" w:rsidTr="002807B5">
        <w:trPr>
          <w:trHeight w:val="733"/>
        </w:trPr>
        <w:tc>
          <w:tcPr>
            <w:tcW w:w="2410" w:type="dxa"/>
            <w:noWrap/>
            <w:vAlign w:val="center"/>
          </w:tcPr>
          <w:p w:rsidR="002807B5" w:rsidRPr="00A95566" w:rsidRDefault="002807B5" w:rsidP="002807B5">
            <w:pPr>
              <w:rPr>
                <w:rFonts w:ascii="PMingLiU" w:hAnsi="PMingLiU"/>
                <w:lang w:eastAsia="zh-CN"/>
              </w:rPr>
            </w:pPr>
            <w:r w:rsidRPr="00A95566">
              <w:rPr>
                <w:rFonts w:ascii="PMingLiU" w:hAnsi="PMingLiU" w:hint="eastAsia"/>
                <w:lang w:eastAsia="zh-CN"/>
              </w:rPr>
              <w:t>网上注册用户名</w:t>
            </w:r>
          </w:p>
        </w:tc>
        <w:tc>
          <w:tcPr>
            <w:tcW w:w="6202" w:type="dxa"/>
            <w:noWrap/>
            <w:vAlign w:val="center"/>
          </w:tcPr>
          <w:p w:rsidR="002807B5" w:rsidRPr="00A95566" w:rsidRDefault="002807B5" w:rsidP="002807B5">
            <w:pPr>
              <w:rPr>
                <w:rFonts w:ascii="PMingLiU" w:eastAsia="宋体" w:hAnsi="PMingLiU"/>
              </w:rPr>
            </w:pPr>
          </w:p>
        </w:tc>
      </w:tr>
      <w:tr w:rsidR="00A95566" w:rsidRPr="00A95566" w:rsidTr="002807B5">
        <w:trPr>
          <w:trHeight w:val="656"/>
        </w:trPr>
        <w:tc>
          <w:tcPr>
            <w:tcW w:w="2410" w:type="dxa"/>
            <w:noWrap/>
            <w:vAlign w:val="center"/>
            <w:hideMark/>
          </w:tcPr>
          <w:p w:rsidR="002807B5" w:rsidRPr="00A95566" w:rsidRDefault="002807B5" w:rsidP="002807B5">
            <w:pPr>
              <w:rPr>
                <w:rFonts w:ascii="PMingLiU" w:eastAsia="宋体" w:hAnsi="PMingLiU"/>
                <w:lang w:eastAsia="zh-CN"/>
              </w:rPr>
            </w:pPr>
            <w:r w:rsidRPr="00A95566">
              <w:rPr>
                <w:rFonts w:ascii="PMingLiU" w:hAnsi="PMingLiU" w:hint="eastAsia"/>
                <w:lang w:eastAsia="zh-CN"/>
              </w:rPr>
              <w:t>统一社会信用代码：</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vAlign w:val="center"/>
            <w:hideMark/>
          </w:tcPr>
          <w:p w:rsidR="002807B5" w:rsidRPr="00A95566" w:rsidRDefault="002807B5" w:rsidP="002807B5">
            <w:pPr>
              <w:rPr>
                <w:rFonts w:ascii="PMingLiU" w:eastAsia="宋体" w:hAnsi="PMingLiU"/>
                <w:lang w:eastAsia="zh-CN"/>
              </w:rPr>
            </w:pPr>
          </w:p>
        </w:tc>
      </w:tr>
      <w:tr w:rsidR="00A95566" w:rsidRPr="00A95566" w:rsidTr="002807B5">
        <w:trPr>
          <w:trHeight w:val="1380"/>
        </w:trPr>
        <w:tc>
          <w:tcPr>
            <w:tcW w:w="2410" w:type="dxa"/>
            <w:noWrap/>
            <w:vAlign w:val="center"/>
            <w:hideMark/>
          </w:tcPr>
          <w:p w:rsidR="002807B5" w:rsidRPr="00A95566" w:rsidRDefault="002807B5" w:rsidP="002807B5">
            <w:pPr>
              <w:rPr>
                <w:rFonts w:ascii="PMingLiU" w:eastAsia="宋体" w:hAnsi="PMingLiU"/>
                <w:lang w:eastAsia="zh-CN"/>
              </w:rPr>
            </w:pPr>
            <w:r w:rsidRPr="00A95566">
              <w:rPr>
                <w:rFonts w:ascii="PMingLiU" w:hAnsi="PMingLiU" w:hint="eastAsia"/>
                <w:lang w:eastAsia="zh-CN"/>
              </w:rPr>
              <w:t>企业经营地址（中文）</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vAlign w:val="center"/>
            <w:hideMark/>
          </w:tcPr>
          <w:p w:rsidR="002807B5" w:rsidRPr="00A95566" w:rsidRDefault="002807B5" w:rsidP="002807B5">
            <w:pPr>
              <w:rPr>
                <w:rFonts w:ascii="PMingLiU" w:eastAsia="宋体" w:hAnsi="PMingLiU"/>
                <w:lang w:eastAsia="zh-CN"/>
              </w:rPr>
            </w:pPr>
          </w:p>
        </w:tc>
      </w:tr>
      <w:tr w:rsidR="00A95566" w:rsidRPr="00A95566" w:rsidTr="003A6B25">
        <w:trPr>
          <w:trHeight w:val="760"/>
        </w:trPr>
        <w:tc>
          <w:tcPr>
            <w:tcW w:w="2410" w:type="dxa"/>
            <w:noWrap/>
            <w:hideMark/>
          </w:tcPr>
          <w:p w:rsidR="002807B5" w:rsidRPr="00A95566" w:rsidRDefault="002807B5" w:rsidP="00DD5282">
            <w:pPr>
              <w:rPr>
                <w:rFonts w:ascii="PMingLiU" w:eastAsia="宋体" w:hAnsi="PMingLiU"/>
                <w:lang w:eastAsia="zh-CN"/>
              </w:rPr>
            </w:pPr>
            <w:r w:rsidRPr="00A95566">
              <w:rPr>
                <w:rFonts w:ascii="PMingLiU" w:hAnsi="PMingLiU" w:hint="eastAsia"/>
                <w:lang w:eastAsia="zh-CN"/>
              </w:rPr>
              <w:t>企业联系人</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hideMark/>
          </w:tcPr>
          <w:p w:rsidR="002807B5" w:rsidRPr="00A95566" w:rsidRDefault="002807B5" w:rsidP="00DD5282">
            <w:pPr>
              <w:rPr>
                <w:rFonts w:ascii="PMingLiU" w:eastAsia="宋体" w:hAnsi="PMingLiU"/>
                <w:lang w:eastAsia="zh-CN"/>
              </w:rPr>
            </w:pPr>
          </w:p>
        </w:tc>
      </w:tr>
      <w:tr w:rsidR="00A95566" w:rsidRPr="00A95566" w:rsidTr="003A6B25">
        <w:trPr>
          <w:trHeight w:val="700"/>
        </w:trPr>
        <w:tc>
          <w:tcPr>
            <w:tcW w:w="2410" w:type="dxa"/>
            <w:noWrap/>
            <w:hideMark/>
          </w:tcPr>
          <w:p w:rsidR="002807B5" w:rsidRPr="00A95566" w:rsidRDefault="002807B5" w:rsidP="00DD5282">
            <w:pPr>
              <w:rPr>
                <w:rFonts w:ascii="PMingLiU" w:eastAsia="宋体" w:hAnsi="PMingLiU"/>
                <w:lang w:eastAsia="zh-CN"/>
              </w:rPr>
            </w:pPr>
            <w:r w:rsidRPr="00A95566">
              <w:rPr>
                <w:rFonts w:ascii="PMingLiU" w:hAnsi="PMingLiU" w:hint="eastAsia"/>
                <w:lang w:eastAsia="zh-CN"/>
              </w:rPr>
              <w:t>联系人座机号码</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hideMark/>
          </w:tcPr>
          <w:p w:rsidR="002807B5" w:rsidRPr="00A95566" w:rsidRDefault="002807B5" w:rsidP="00DD5282">
            <w:pPr>
              <w:rPr>
                <w:rFonts w:ascii="PMingLiU" w:eastAsia="宋体" w:hAnsi="PMingLiU"/>
                <w:lang w:eastAsia="zh-CN"/>
              </w:rPr>
            </w:pPr>
          </w:p>
        </w:tc>
      </w:tr>
      <w:tr w:rsidR="00A95566" w:rsidRPr="00A95566" w:rsidTr="003A6B25">
        <w:trPr>
          <w:trHeight w:val="673"/>
        </w:trPr>
        <w:tc>
          <w:tcPr>
            <w:tcW w:w="2410" w:type="dxa"/>
            <w:noWrap/>
            <w:hideMark/>
          </w:tcPr>
          <w:p w:rsidR="002807B5" w:rsidRPr="00A95566" w:rsidRDefault="002807B5" w:rsidP="003A6B25">
            <w:pPr>
              <w:rPr>
                <w:rFonts w:ascii="PMingLiU" w:eastAsia="宋体" w:hAnsi="PMingLiU"/>
                <w:lang w:eastAsia="zh-CN"/>
              </w:rPr>
            </w:pPr>
            <w:r w:rsidRPr="00A95566">
              <w:rPr>
                <w:rFonts w:ascii="PMingLiU" w:hAnsi="PMingLiU" w:hint="eastAsia"/>
                <w:lang w:eastAsia="zh-CN"/>
              </w:rPr>
              <w:t>联系人手机号码</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hideMark/>
          </w:tcPr>
          <w:p w:rsidR="002807B5" w:rsidRPr="00A95566" w:rsidRDefault="002807B5" w:rsidP="00DD5282">
            <w:pPr>
              <w:rPr>
                <w:rFonts w:ascii="PMingLiU" w:eastAsia="宋体" w:hAnsi="PMingLiU"/>
                <w:lang w:eastAsia="zh-CN"/>
              </w:rPr>
            </w:pPr>
          </w:p>
        </w:tc>
      </w:tr>
      <w:tr w:rsidR="00A95566" w:rsidRPr="00A95566" w:rsidTr="003A6B25">
        <w:trPr>
          <w:trHeight w:val="706"/>
        </w:trPr>
        <w:tc>
          <w:tcPr>
            <w:tcW w:w="2410" w:type="dxa"/>
            <w:noWrap/>
            <w:hideMark/>
          </w:tcPr>
          <w:p w:rsidR="002807B5" w:rsidRPr="00A95566" w:rsidRDefault="002807B5" w:rsidP="00DD5282">
            <w:pPr>
              <w:rPr>
                <w:rFonts w:ascii="PMingLiU" w:eastAsia="宋体" w:hAnsi="PMingLiU"/>
                <w:lang w:eastAsia="zh-CN"/>
              </w:rPr>
            </w:pPr>
            <w:r w:rsidRPr="00A95566">
              <w:rPr>
                <w:rFonts w:ascii="PMingLiU" w:hAnsi="PMingLiU" w:hint="eastAsia"/>
                <w:lang w:eastAsia="zh-CN"/>
              </w:rPr>
              <w:t>邮箱</w:t>
            </w:r>
            <w:r w:rsidRPr="00A95566">
              <w:rPr>
                <w:rFonts w:ascii="PMingLiU" w:hAnsi="PMingLiU" w:hint="eastAsia"/>
                <w:lang w:eastAsia="zh-CN"/>
              </w:rPr>
              <w:t>1</w:t>
            </w:r>
            <w:r w:rsidRPr="00A95566">
              <w:rPr>
                <w:rFonts w:ascii="PMingLiU" w:eastAsia="PMingLiU" w:hAnsi="PMingLiU" w:hint="eastAsia"/>
              </w:rPr>
              <w:t>：</w:t>
            </w:r>
            <w:r w:rsidRPr="00A95566">
              <w:rPr>
                <w:rFonts w:ascii="PMingLiU" w:eastAsia="PMingLiU" w:hAnsi="PMingLiU"/>
              </w:rPr>
              <w:t xml:space="preserve">           </w:t>
            </w:r>
            <w:r w:rsidRPr="00A95566">
              <w:rPr>
                <w:rFonts w:ascii="PMingLiU" w:eastAsia="PMingLiU" w:hAnsi="PMingLiU"/>
                <w:u w:val="single"/>
              </w:rPr>
              <w:t xml:space="preserve">                 </w:t>
            </w:r>
          </w:p>
        </w:tc>
        <w:tc>
          <w:tcPr>
            <w:tcW w:w="6202" w:type="dxa"/>
            <w:noWrap/>
            <w:hideMark/>
          </w:tcPr>
          <w:p w:rsidR="002807B5" w:rsidRPr="00A95566" w:rsidRDefault="002807B5" w:rsidP="00DD5282">
            <w:pPr>
              <w:rPr>
                <w:rFonts w:ascii="PMingLiU" w:eastAsia="宋体" w:hAnsi="PMingLiU"/>
                <w:lang w:eastAsia="zh-CN"/>
              </w:rPr>
            </w:pPr>
          </w:p>
        </w:tc>
      </w:tr>
      <w:tr w:rsidR="00A95566" w:rsidRPr="00A95566" w:rsidTr="003A6B25">
        <w:trPr>
          <w:trHeight w:val="688"/>
        </w:trPr>
        <w:tc>
          <w:tcPr>
            <w:tcW w:w="2410" w:type="dxa"/>
            <w:noWrap/>
            <w:hideMark/>
          </w:tcPr>
          <w:p w:rsidR="002807B5" w:rsidRPr="00A95566" w:rsidRDefault="002807B5" w:rsidP="00DD5282">
            <w:pPr>
              <w:rPr>
                <w:rFonts w:ascii="PMingLiU" w:eastAsia="宋体" w:hAnsi="PMingLiU"/>
                <w:lang w:eastAsia="zh-CN"/>
              </w:rPr>
            </w:pPr>
            <w:r w:rsidRPr="00A95566">
              <w:rPr>
                <w:rFonts w:ascii="PMingLiU" w:hAnsi="PMingLiU" w:hint="eastAsia"/>
                <w:lang w:eastAsia="zh-CN"/>
              </w:rPr>
              <w:t>邮箱</w:t>
            </w:r>
            <w:r w:rsidRPr="00A95566">
              <w:rPr>
                <w:rFonts w:ascii="PMingLiU" w:hAnsi="PMingLiU" w:hint="eastAsia"/>
                <w:lang w:eastAsia="zh-CN"/>
              </w:rPr>
              <w:t>2</w:t>
            </w:r>
            <w:r w:rsidRPr="00A95566">
              <w:rPr>
                <w:rFonts w:ascii="PMingLiU" w:eastAsia="PMingLiU" w:hAnsi="PMingLiU" w:hint="eastAsia"/>
              </w:rPr>
              <w:t>：</w:t>
            </w:r>
            <w:r w:rsidRPr="00A95566">
              <w:rPr>
                <w:rFonts w:ascii="PMingLiU" w:eastAsia="宋体" w:hAnsi="PMingLiU"/>
                <w:lang w:eastAsia="zh-CN"/>
              </w:rPr>
              <w:t xml:space="preserve">           </w:t>
            </w:r>
            <w:r w:rsidRPr="00A95566">
              <w:rPr>
                <w:rFonts w:ascii="PMingLiU" w:eastAsia="宋体" w:hAnsi="PMingLiU"/>
                <w:u w:val="single"/>
                <w:lang w:eastAsia="zh-CN"/>
              </w:rPr>
              <w:t xml:space="preserve">                 </w:t>
            </w:r>
          </w:p>
        </w:tc>
        <w:tc>
          <w:tcPr>
            <w:tcW w:w="6202" w:type="dxa"/>
            <w:noWrap/>
            <w:hideMark/>
          </w:tcPr>
          <w:p w:rsidR="002807B5" w:rsidRPr="00A95566" w:rsidRDefault="002807B5" w:rsidP="00DD5282">
            <w:pPr>
              <w:rPr>
                <w:rFonts w:ascii="PMingLiU" w:eastAsia="宋体" w:hAnsi="PMingLiU"/>
                <w:lang w:eastAsia="zh-CN"/>
              </w:rPr>
            </w:pPr>
          </w:p>
        </w:tc>
      </w:tr>
    </w:tbl>
    <w:p w:rsidR="00D605FA" w:rsidRPr="00A95566" w:rsidRDefault="00D605FA" w:rsidP="00D605FA">
      <w:pPr>
        <w:rPr>
          <w:rFonts w:ascii="PMingLiU" w:eastAsia="宋体" w:hAnsi="PMingLiU"/>
        </w:rPr>
      </w:pPr>
    </w:p>
    <w:p w:rsidR="00D605FA" w:rsidRPr="00A95566" w:rsidRDefault="00BF457B" w:rsidP="008C34A9">
      <w:pPr>
        <w:ind w:firstLineChars="1800" w:firstLine="5040"/>
        <w:rPr>
          <w:rFonts w:ascii="楷体" w:eastAsia="楷体" w:hAnsi="楷体"/>
          <w:sz w:val="28"/>
          <w:szCs w:val="28"/>
        </w:rPr>
      </w:pPr>
      <w:r w:rsidRPr="00A95566">
        <w:rPr>
          <w:rFonts w:ascii="楷体" w:eastAsia="楷体" w:hAnsi="楷体" w:hint="eastAsia"/>
          <w:sz w:val="28"/>
          <w:szCs w:val="28"/>
        </w:rPr>
        <w:t>盖章：</w:t>
      </w:r>
    </w:p>
    <w:sectPr w:rsidR="00D605FA" w:rsidRPr="00A95566" w:rsidSect="00F960BE">
      <w:footerReference w:type="default" r:id="rId8"/>
      <w:pgSz w:w="11906" w:h="16838" w:code="9"/>
      <w:pgMar w:top="1247" w:right="1701" w:bottom="130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CA8" w:rsidRDefault="00584CA8" w:rsidP="00F960BE">
      <w:r>
        <w:separator/>
      </w:r>
    </w:p>
  </w:endnote>
  <w:endnote w:type="continuationSeparator" w:id="0">
    <w:p w:rsidR="00584CA8" w:rsidRDefault="00584CA8" w:rsidP="00F9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STZhongsong,Bold">
    <w:altName w:val="方正兰亭超细黑简体"/>
    <w:panose1 w:val="00000000000000000000"/>
    <w:charset w:val="86"/>
    <w:family w:val="auto"/>
    <w:notTrueType/>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ªÎÄ¿¬Ìå">
    <w:altName w:val="Arial"/>
    <w:panose1 w:val="00000000000000000000"/>
    <w:charset w:val="00"/>
    <w:family w:val="swiss"/>
    <w:notTrueType/>
    <w:pitch w:val="default"/>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504780"/>
      <w:docPartObj>
        <w:docPartGallery w:val="Page Numbers (Bottom of Page)"/>
        <w:docPartUnique/>
      </w:docPartObj>
    </w:sdtPr>
    <w:sdtEndPr/>
    <w:sdtContent>
      <w:sdt>
        <w:sdtPr>
          <w:id w:val="-1669238322"/>
          <w:docPartObj>
            <w:docPartGallery w:val="Page Numbers (Top of Page)"/>
            <w:docPartUnique/>
          </w:docPartObj>
        </w:sdtPr>
        <w:sdtEndPr/>
        <w:sdtContent>
          <w:p w:rsidR="00F960BE" w:rsidRDefault="00F960BE">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F1CE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F1CEB">
              <w:rPr>
                <w:b/>
                <w:bCs/>
                <w:noProof/>
              </w:rPr>
              <w:t>6</w:t>
            </w:r>
            <w:r>
              <w:rPr>
                <w:b/>
                <w:bCs/>
                <w:sz w:val="24"/>
                <w:szCs w:val="24"/>
              </w:rPr>
              <w:fldChar w:fldCharType="end"/>
            </w:r>
          </w:p>
        </w:sdtContent>
      </w:sdt>
    </w:sdtContent>
  </w:sdt>
  <w:p w:rsidR="00F960BE" w:rsidRDefault="00F960B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CA8" w:rsidRDefault="00584CA8" w:rsidP="00F960BE">
      <w:r>
        <w:separator/>
      </w:r>
    </w:p>
  </w:footnote>
  <w:footnote w:type="continuationSeparator" w:id="0">
    <w:p w:rsidR="00584CA8" w:rsidRDefault="00584CA8" w:rsidP="00F960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743D4"/>
    <w:multiLevelType w:val="hybridMultilevel"/>
    <w:tmpl w:val="5B4E371A"/>
    <w:lvl w:ilvl="0" w:tplc="10C486D0">
      <w:start w:val="1"/>
      <w:numFmt w:val="japaneseCounting"/>
      <w:lvlText w:val="第%1章"/>
      <w:lvlJc w:val="left"/>
      <w:pPr>
        <w:ind w:left="5945" w:hanging="1125"/>
      </w:pPr>
      <w:rPr>
        <w:rFonts w:hint="default"/>
      </w:rPr>
    </w:lvl>
    <w:lvl w:ilvl="1" w:tplc="41F8251E">
      <w:start w:val="1"/>
      <w:numFmt w:val="chineseCountingThousand"/>
      <w:lvlText w:val="第%2条"/>
      <w:lvlJc w:val="left"/>
      <w:pPr>
        <w:ind w:left="2405" w:hanging="420"/>
      </w:pPr>
      <w:rPr>
        <w:rFonts w:hint="eastAsia"/>
        <w:b w:val="0"/>
        <w:lang w:val="en-US"/>
      </w:r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D20"/>
    <w:rsid w:val="00040665"/>
    <w:rsid w:val="00086871"/>
    <w:rsid w:val="00092967"/>
    <w:rsid w:val="000A4D2C"/>
    <w:rsid w:val="000C4026"/>
    <w:rsid w:val="00107937"/>
    <w:rsid w:val="00132647"/>
    <w:rsid w:val="002807B5"/>
    <w:rsid w:val="003A6B25"/>
    <w:rsid w:val="003A7217"/>
    <w:rsid w:val="003E33AC"/>
    <w:rsid w:val="00481C50"/>
    <w:rsid w:val="004E0CAA"/>
    <w:rsid w:val="00514BF9"/>
    <w:rsid w:val="00570B3E"/>
    <w:rsid w:val="00584CA8"/>
    <w:rsid w:val="005C0D20"/>
    <w:rsid w:val="00682B28"/>
    <w:rsid w:val="00776E92"/>
    <w:rsid w:val="007B08FF"/>
    <w:rsid w:val="007E33AE"/>
    <w:rsid w:val="008249B0"/>
    <w:rsid w:val="008C34A9"/>
    <w:rsid w:val="008F7C46"/>
    <w:rsid w:val="009F0D69"/>
    <w:rsid w:val="00A20150"/>
    <w:rsid w:val="00A95566"/>
    <w:rsid w:val="00AB1D40"/>
    <w:rsid w:val="00B511A9"/>
    <w:rsid w:val="00BB1B90"/>
    <w:rsid w:val="00BF457B"/>
    <w:rsid w:val="00BF5A6A"/>
    <w:rsid w:val="00C20E1E"/>
    <w:rsid w:val="00C93CD0"/>
    <w:rsid w:val="00CF1CEB"/>
    <w:rsid w:val="00D605FA"/>
    <w:rsid w:val="00DF2154"/>
    <w:rsid w:val="00E5015D"/>
    <w:rsid w:val="00E64ADA"/>
    <w:rsid w:val="00F5050E"/>
    <w:rsid w:val="00F64230"/>
    <w:rsid w:val="00F67256"/>
    <w:rsid w:val="00F96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B84D4"/>
  <w15:docId w15:val="{721FEE9C-7C52-4EA3-8F03-86F85748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60BE"/>
    <w:rPr>
      <w:sz w:val="18"/>
      <w:szCs w:val="18"/>
    </w:rPr>
  </w:style>
  <w:style w:type="character" w:customStyle="1" w:styleId="a4">
    <w:name w:val="批注框文本 字符"/>
    <w:basedOn w:val="a0"/>
    <w:link w:val="a3"/>
    <w:uiPriority w:val="99"/>
    <w:semiHidden/>
    <w:rsid w:val="00F960BE"/>
    <w:rPr>
      <w:sz w:val="18"/>
      <w:szCs w:val="18"/>
    </w:rPr>
  </w:style>
  <w:style w:type="paragraph" w:styleId="a5">
    <w:name w:val="header"/>
    <w:basedOn w:val="a"/>
    <w:link w:val="a6"/>
    <w:uiPriority w:val="99"/>
    <w:unhideWhenUsed/>
    <w:rsid w:val="00F960B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960BE"/>
    <w:rPr>
      <w:sz w:val="18"/>
      <w:szCs w:val="18"/>
    </w:rPr>
  </w:style>
  <w:style w:type="paragraph" w:styleId="a7">
    <w:name w:val="footer"/>
    <w:basedOn w:val="a"/>
    <w:link w:val="a8"/>
    <w:uiPriority w:val="99"/>
    <w:unhideWhenUsed/>
    <w:rsid w:val="00F960BE"/>
    <w:pPr>
      <w:tabs>
        <w:tab w:val="center" w:pos="4153"/>
        <w:tab w:val="right" w:pos="8306"/>
      </w:tabs>
      <w:snapToGrid w:val="0"/>
      <w:jc w:val="left"/>
    </w:pPr>
    <w:rPr>
      <w:sz w:val="18"/>
      <w:szCs w:val="18"/>
    </w:rPr>
  </w:style>
  <w:style w:type="character" w:customStyle="1" w:styleId="a8">
    <w:name w:val="页脚 字符"/>
    <w:basedOn w:val="a0"/>
    <w:link w:val="a7"/>
    <w:uiPriority w:val="99"/>
    <w:rsid w:val="00F960BE"/>
    <w:rPr>
      <w:sz w:val="18"/>
      <w:szCs w:val="18"/>
    </w:rPr>
  </w:style>
  <w:style w:type="table" w:styleId="a9">
    <w:name w:val="Table Grid"/>
    <w:basedOn w:val="a1"/>
    <w:uiPriority w:val="59"/>
    <w:rsid w:val="00D605FA"/>
    <w:rPr>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092967"/>
    <w:pPr>
      <w:ind w:firstLineChars="200" w:firstLine="420"/>
    </w:pPr>
  </w:style>
  <w:style w:type="character" w:styleId="ab">
    <w:name w:val="Hyperlink"/>
    <w:basedOn w:val="a0"/>
    <w:uiPriority w:val="99"/>
    <w:unhideWhenUsed/>
    <w:rsid w:val="00BB1B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S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427</Words>
  <Characters>2434</Characters>
  <Application>Microsoft Office Word</Application>
  <DocSecurity>0</DocSecurity>
  <Lines>20</Lines>
  <Paragraphs>5</Paragraphs>
  <ScaleCrop>false</ScaleCrop>
  <Company>Microsoft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linlu/Lin Lu(SH-Shipping Agency)</dc:creator>
  <cp:lastModifiedBy>shenmh1/Shen MaoHua(SH-Customer Service)</cp:lastModifiedBy>
  <cp:revision>5</cp:revision>
  <cp:lastPrinted>2019-04-23T06:48:00Z</cp:lastPrinted>
  <dcterms:created xsi:type="dcterms:W3CDTF">2019-09-16T04:57:00Z</dcterms:created>
  <dcterms:modified xsi:type="dcterms:W3CDTF">2019-09-16T04:58:00Z</dcterms:modified>
</cp:coreProperties>
</file>